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913" w:rsidRPr="00695C0D" w:rsidRDefault="00AF2913" w:rsidP="00B51F58">
      <w:pPr>
        <w:spacing w:after="0" w:line="240" w:lineRule="auto"/>
        <w:ind w:firstLine="567"/>
        <w:jc w:val="center"/>
        <w:rPr>
          <w:rStyle w:val="Strong"/>
          <w:rFonts w:ascii="Times New Roman" w:hAnsi="Times New Roman" w:cs="Times New Roman"/>
          <w:sz w:val="28"/>
          <w:szCs w:val="28"/>
        </w:rPr>
      </w:pPr>
      <w:r w:rsidRPr="00695C0D">
        <w:rPr>
          <w:rStyle w:val="Strong"/>
          <w:rFonts w:ascii="Times New Roman" w:hAnsi="Times New Roman" w:cs="Times New Roman"/>
          <w:sz w:val="28"/>
          <w:szCs w:val="28"/>
        </w:rPr>
        <w:t>ФИРМЕНА ТАЙНА. РЕКОМЕНДАЦИИ.</w:t>
      </w:r>
    </w:p>
    <w:p w:rsidR="00AF2913" w:rsidRDefault="00AF2913" w:rsidP="00B51F58">
      <w:pPr>
        <w:spacing w:after="0" w:line="240" w:lineRule="auto"/>
        <w:ind w:firstLine="567"/>
        <w:jc w:val="center"/>
        <w:rPr>
          <w:rStyle w:val="Strong"/>
          <w:rFonts w:ascii="Times New Roman" w:hAnsi="Times New Roman" w:cs="Times New Roman"/>
          <w:sz w:val="28"/>
          <w:szCs w:val="28"/>
        </w:rPr>
      </w:pPr>
      <w:r w:rsidRPr="00695C0D">
        <w:rPr>
          <w:rStyle w:val="Strong"/>
          <w:rFonts w:ascii="Times New Roman" w:hAnsi="Times New Roman" w:cs="Times New Roman"/>
          <w:sz w:val="28"/>
          <w:szCs w:val="28"/>
        </w:rPr>
        <w:t>/превод от руски/</w:t>
      </w:r>
    </w:p>
    <w:p w:rsidR="00AF2913" w:rsidRPr="00695C0D" w:rsidRDefault="00AF2913" w:rsidP="00AF2913">
      <w:pPr>
        <w:spacing w:after="0" w:line="240" w:lineRule="auto"/>
        <w:ind w:firstLine="567"/>
        <w:jc w:val="both"/>
        <w:rPr>
          <w:rStyle w:val="Strong"/>
          <w:rFonts w:ascii="Times New Roman" w:hAnsi="Times New Roman" w:cs="Times New Roman"/>
          <w:sz w:val="28"/>
          <w:szCs w:val="28"/>
        </w:rPr>
      </w:pPr>
    </w:p>
    <w:p w:rsidR="00AF2913" w:rsidRPr="00AF2913" w:rsidRDefault="00AF2913" w:rsidP="00AF2913">
      <w:pPr>
        <w:spacing w:after="0" w:line="240" w:lineRule="auto"/>
        <w:ind w:firstLine="567"/>
        <w:jc w:val="both"/>
        <w:rPr>
          <w:rStyle w:val="Strong"/>
          <w:rFonts w:ascii="Times New Roman" w:hAnsi="Times New Roman" w:cs="Times New Roman"/>
          <w:b w:val="0"/>
          <w:sz w:val="28"/>
          <w:szCs w:val="28"/>
        </w:rPr>
      </w:pPr>
      <w:r w:rsidRPr="00AF2913">
        <w:rPr>
          <w:rStyle w:val="Strong"/>
          <w:rFonts w:ascii="Times New Roman" w:hAnsi="Times New Roman" w:cs="Times New Roman"/>
          <w:b w:val="0"/>
          <w:sz w:val="28"/>
          <w:szCs w:val="28"/>
        </w:rPr>
        <w:t>Счетоводителят обикновено има работа с информация за реалните доходи и финансовите дела на фирмата. Заради такива сведения конкурентните фирми са готови на много. Как се чувства счетоводителят натоварен с такава информация?</w:t>
      </w:r>
    </w:p>
    <w:p w:rsidR="00AF2913" w:rsidRDefault="00AF2913" w:rsidP="00AF2913">
      <w:pPr>
        <w:spacing w:after="0" w:line="240" w:lineRule="auto"/>
        <w:ind w:firstLine="567"/>
        <w:jc w:val="both"/>
        <w:rPr>
          <w:rStyle w:val="Strong"/>
          <w:rFonts w:ascii="Times New Roman" w:hAnsi="Times New Roman" w:cs="Times New Roman"/>
          <w:b w:val="0"/>
          <w:sz w:val="28"/>
          <w:szCs w:val="28"/>
        </w:rPr>
      </w:pPr>
      <w:r w:rsidRPr="00AF2913">
        <w:rPr>
          <w:rStyle w:val="Strong"/>
          <w:rFonts w:ascii="Times New Roman" w:hAnsi="Times New Roman" w:cs="Times New Roman"/>
          <w:b w:val="0"/>
          <w:sz w:val="28"/>
          <w:szCs w:val="28"/>
        </w:rPr>
        <w:t>Понятието „търговска/ФИРМЕНА/ тайна” сепоявява в Русия сравнително неотдавна. В 1990 год. Били приети нормативни документи, за пръв път определящи това понятие. След това през 1994 год. Бил приет Граждански кодекс. Там значението на понятието „фирмена тайна” било зафиксирано окончателно. И накрая, през 2004 год. Ил приет Федерален закон за фирмената тайна.</w:t>
      </w:r>
    </w:p>
    <w:p w:rsidR="00AF2913" w:rsidRPr="00695C0D" w:rsidRDefault="00AF2913" w:rsidP="00F17F30">
      <w:pPr>
        <w:spacing w:after="0" w:line="240" w:lineRule="auto"/>
        <w:ind w:firstLine="567"/>
        <w:rPr>
          <w:rFonts w:ascii="Times New Roman" w:hAnsi="Times New Roman" w:cs="Times New Roman"/>
          <w:sz w:val="28"/>
          <w:szCs w:val="28"/>
        </w:rPr>
      </w:pPr>
      <w:r w:rsidRPr="00AF2913">
        <w:rPr>
          <w:rStyle w:val="Strong"/>
          <w:rFonts w:ascii="Times New Roman" w:hAnsi="Times New Roman" w:cs="Times New Roman"/>
          <w:b w:val="0"/>
          <w:sz w:val="28"/>
          <w:szCs w:val="28"/>
        </w:rPr>
        <w:t xml:space="preserve"> </w:t>
      </w:r>
      <w:r w:rsidRPr="00AF2913">
        <w:rPr>
          <w:rFonts w:ascii="Times New Roman" w:hAnsi="Times New Roman" w:cs="Times New Roman"/>
          <w:b/>
          <w:sz w:val="28"/>
          <w:szCs w:val="28"/>
        </w:rPr>
        <w:br/>
      </w:r>
      <w:r w:rsidRPr="00AF2913">
        <w:rPr>
          <w:rStyle w:val="Strong"/>
          <w:rFonts w:ascii="Times New Roman" w:hAnsi="Times New Roman" w:cs="Times New Roman"/>
          <w:sz w:val="28"/>
          <w:szCs w:val="28"/>
        </w:rPr>
        <w:t xml:space="preserve"> Как счетоводителят да запази своите секрети?</w:t>
      </w:r>
      <w:r w:rsidRPr="00AF2913">
        <w:rPr>
          <w:rFonts w:ascii="Times New Roman" w:hAnsi="Times New Roman" w:cs="Times New Roman"/>
          <w:sz w:val="28"/>
          <w:szCs w:val="28"/>
        </w:rPr>
        <w:br/>
      </w:r>
      <w:r w:rsidRPr="00695C0D">
        <w:rPr>
          <w:rFonts w:ascii="Times New Roman" w:hAnsi="Times New Roman" w:cs="Times New Roman"/>
          <w:sz w:val="28"/>
          <w:szCs w:val="28"/>
        </w:rPr>
        <w:t>Обикновено ръководителят на фирмата, притежаващ сведения от този род, сам решава кое се явява закрита информация и кое не. Към закритата информация няма свободен достъп и охрана се осъществява от собственика на фирмата. Естествено той определя кръгът от лица с допуск до информацията. Охраната на информацията може да се осъществява чрез използване нормите на трудовото и гражданското законодателство. Именно затова юристите съветват много внимателно да се разработват формите и съдържанието на съответния раздел от трудовия договор, който ще бъде подписан от сътрудника. В случай на разгласяване на фирмена тайна от сътрудника договора със съответните клаузи в него съставят юридическата основа за привличането му към отговорност и взискване на нанесените вреди.</w:t>
      </w:r>
    </w:p>
    <w:p w:rsidR="00AF2913" w:rsidRPr="00695C0D" w:rsidRDefault="00AF2913" w:rsidP="00AF2913">
      <w:pPr>
        <w:spacing w:after="0" w:line="240" w:lineRule="auto"/>
        <w:ind w:firstLine="567"/>
        <w:jc w:val="both"/>
        <w:rPr>
          <w:rFonts w:ascii="Times New Roman" w:hAnsi="Times New Roman" w:cs="Times New Roman"/>
          <w:sz w:val="28"/>
          <w:szCs w:val="28"/>
        </w:rPr>
      </w:pPr>
      <w:r w:rsidRPr="00695C0D">
        <w:rPr>
          <w:rFonts w:ascii="Times New Roman" w:hAnsi="Times New Roman" w:cs="Times New Roman"/>
          <w:sz w:val="28"/>
          <w:szCs w:val="28"/>
        </w:rPr>
        <w:t xml:space="preserve">Има два варианта: в първият случай в трудовия договор се включва условие за неразгласяване на сведения представляващи фирмена тайна. В Трудовия кодекс е предвидена уволнение за нарушаване на такова обезателство. Така също в трудовия договор може да се предвидят мерки за имуществена отговорност във вид на възстановяване на щетите. Обаче сумата, която може да бъде взискана от нарушителя, не може да бъде по-голяма от месечната заработка на сътрудника. Нази норма също така е указана в Трудовия кодекс. </w:t>
      </w:r>
    </w:p>
    <w:p w:rsidR="00AF2913" w:rsidRPr="00695C0D" w:rsidRDefault="00AF2913" w:rsidP="00AF2913">
      <w:pPr>
        <w:spacing w:after="0" w:line="240" w:lineRule="auto"/>
        <w:ind w:firstLine="567"/>
        <w:jc w:val="both"/>
        <w:rPr>
          <w:rFonts w:ascii="Times New Roman" w:hAnsi="Times New Roman" w:cs="Times New Roman"/>
          <w:sz w:val="28"/>
          <w:szCs w:val="28"/>
        </w:rPr>
      </w:pPr>
      <w:r w:rsidRPr="00695C0D">
        <w:rPr>
          <w:rFonts w:ascii="Times New Roman" w:hAnsi="Times New Roman" w:cs="Times New Roman"/>
          <w:sz w:val="28"/>
          <w:szCs w:val="28"/>
        </w:rPr>
        <w:t xml:space="preserve">Има и друга възможност, която все по-често се използва в столицата. Много собственици на конденфициална информация предпочитат да дключат с работника отделни гражданско правни договори за неразгласяване на сведения, съставляващи фирмена тайна. Този договор се подчинява на гражданското право, където имуществената отговорност може да бъде взискана в пълен обем, включвайки и пропуснати ползи в резултат на разгласяване на закрита информация. Този способ на защита на информацията е напълно законен. При това, колкото е по-строго </w:t>
      </w:r>
      <w:r w:rsidRPr="00695C0D">
        <w:rPr>
          <w:rFonts w:ascii="Times New Roman" w:hAnsi="Times New Roman" w:cs="Times New Roman"/>
          <w:sz w:val="28"/>
          <w:szCs w:val="28"/>
        </w:rPr>
        <w:lastRenderedPageBreak/>
        <w:t>наказанието, толкова п-малко е желанието да бъде изпитано.</w:t>
      </w:r>
      <w:r w:rsidRPr="00695C0D">
        <w:rPr>
          <w:rFonts w:ascii="Times New Roman" w:hAnsi="Times New Roman" w:cs="Times New Roman"/>
          <w:sz w:val="28"/>
          <w:szCs w:val="28"/>
        </w:rPr>
        <w:br/>
      </w:r>
      <w:r w:rsidRPr="00695C0D">
        <w:rPr>
          <w:rFonts w:ascii="Times New Roman" w:hAnsi="Times New Roman" w:cs="Times New Roman"/>
          <w:sz w:val="28"/>
          <w:szCs w:val="28"/>
        </w:rPr>
        <w:br/>
        <w:t>Ако информацията, преставляваща фирмена тайна е попаднала у вас случайно или по невнимание на друг сътрудник, който не ви е предупредил за нейната ценност, то не може да се търси от вас отговорност.</w:t>
      </w:r>
      <w:r w:rsidRPr="00695C0D">
        <w:rPr>
          <w:rFonts w:ascii="Times New Roman" w:hAnsi="Times New Roman" w:cs="Times New Roman"/>
          <w:sz w:val="28"/>
          <w:szCs w:val="28"/>
        </w:rPr>
        <w:br/>
      </w:r>
    </w:p>
    <w:p w:rsidR="00AF2913" w:rsidRPr="00F17F30" w:rsidRDefault="00AF2913" w:rsidP="00AF2913">
      <w:pPr>
        <w:spacing w:after="0" w:line="240" w:lineRule="auto"/>
        <w:rPr>
          <w:rFonts w:ascii="Times New Roman" w:hAnsi="Times New Roman" w:cs="Times New Roman"/>
          <w:b/>
          <w:sz w:val="28"/>
          <w:szCs w:val="28"/>
          <w:lang w:val="en-US"/>
        </w:rPr>
      </w:pPr>
      <w:r w:rsidRPr="00695C0D">
        <w:rPr>
          <w:rFonts w:ascii="Times New Roman" w:hAnsi="Times New Roman" w:cs="Times New Roman"/>
          <w:b/>
          <w:sz w:val="28"/>
          <w:szCs w:val="28"/>
        </w:rPr>
        <w:t>Разузнаването е печеливщ бизнес.</w:t>
      </w:r>
      <w:r w:rsidRPr="00695C0D">
        <w:rPr>
          <w:rFonts w:ascii="Times New Roman" w:hAnsi="Times New Roman" w:cs="Times New Roman"/>
          <w:b/>
          <w:sz w:val="28"/>
          <w:szCs w:val="28"/>
        </w:rPr>
        <w:br/>
      </w:r>
      <w:r w:rsidRPr="00695C0D">
        <w:rPr>
          <w:rStyle w:val="Strong"/>
          <w:rFonts w:ascii="Times New Roman" w:hAnsi="Times New Roman" w:cs="Times New Roman"/>
          <w:sz w:val="28"/>
          <w:szCs w:val="28"/>
        </w:rPr>
        <w:t>Ако има нещо ценно, то винаги ще се намери някой, който ще поиска да го открадне.</w:t>
      </w:r>
      <w:r w:rsidRPr="00695C0D">
        <w:rPr>
          <w:rFonts w:ascii="Times New Roman" w:hAnsi="Times New Roman" w:cs="Times New Roman"/>
          <w:sz w:val="28"/>
          <w:szCs w:val="28"/>
        </w:rPr>
        <w:t xml:space="preserve"> Понякога, даже от спортен интерес. С фирмената тайна е същото. Държавните тайни ги крадат разузнавателните служби, а бизнесмените са взели от тях много способи и методи за такава работа. Има няколко отрасли на фирмено разузнаване. Деловата и конкурентна разведка се занимава със събирането , обработването и анализа на информацията за състоянието на пазарите, икономическото разузнаване е „съвокупност от съгласовани действия по добиването, интерпретацията, разпространението и защитата на информацията, полезна за неправителствени субекти на икономиката и добивана легално”. Като че ли изхождайки от това определение, взето от устава на една московска фирма, не могат да се правят никакви тъжни изводи – всичко е законно и стремежа да се анализира пазара може само да бъде поощрено.</w:t>
      </w:r>
      <w:r w:rsidRPr="00695C0D">
        <w:rPr>
          <w:rFonts w:ascii="Times New Roman" w:hAnsi="Times New Roman" w:cs="Times New Roman"/>
          <w:sz w:val="28"/>
          <w:szCs w:val="28"/>
        </w:rPr>
        <w:br/>
        <w:t xml:space="preserve">Наистина има становища и от друг характер. Те говорят за съвсем истинска разведка с бой, с използването на всички стандартни методи и способи на специалните служби. Става дума,1естествено за фирми с много пари. Вече в много крупни компании са създадени подобни специални служби. Официално такива служби се занимават с анализа на открити источници на информация, но в действителност това е неголям щаб, където планомерно се осъществяват операции по събиране на информация от дакрит тип. </w:t>
      </w:r>
      <w:r w:rsidRPr="00695C0D">
        <w:rPr>
          <w:rFonts w:ascii="Times New Roman" w:hAnsi="Times New Roman" w:cs="Times New Roman"/>
          <w:sz w:val="28"/>
          <w:szCs w:val="28"/>
        </w:rPr>
        <w:br/>
      </w:r>
      <w:r>
        <w:rPr>
          <w:rFonts w:ascii="Times New Roman" w:hAnsi="Times New Roman" w:cs="Times New Roman"/>
          <w:sz w:val="28"/>
          <w:szCs w:val="28"/>
        </w:rPr>
        <w:t xml:space="preserve">            </w:t>
      </w:r>
      <w:r w:rsidRPr="00695C0D">
        <w:rPr>
          <w:rFonts w:ascii="Times New Roman" w:hAnsi="Times New Roman" w:cs="Times New Roman"/>
          <w:sz w:val="28"/>
          <w:szCs w:val="28"/>
        </w:rPr>
        <w:t>Известни са случай, когато в компанията се внедряват агенти на фирмата конкурент. Под прикритието на обикновен чиновник или менаджер, тези хора са се старали колкото може по-бързо да направят кариера, за да получат зостъп до закрита информация. Като правило те действително приличат на истински разузнавачи – неврачна и незапомняща се външност, винаги вбадеят себе си. Всичко това понякога напомня детска игра. Но в действителност е много сериозно – в случай на провал на шпионина, фирмата в каято той работи може да се откаже от нег</w:t>
      </w:r>
      <w:r>
        <w:rPr>
          <w:rFonts w:ascii="Times New Roman" w:hAnsi="Times New Roman" w:cs="Times New Roman"/>
          <w:sz w:val="28"/>
          <w:szCs w:val="28"/>
        </w:rPr>
        <w:t>о, както става с разузнавачите н</w:t>
      </w:r>
      <w:r w:rsidRPr="00695C0D">
        <w:rPr>
          <w:rFonts w:ascii="Times New Roman" w:hAnsi="Times New Roman" w:cs="Times New Roman"/>
          <w:sz w:val="28"/>
          <w:szCs w:val="28"/>
        </w:rPr>
        <w:t>а междудържавно ниво.</w:t>
      </w:r>
      <w:r w:rsidR="00F17F30">
        <w:rPr>
          <w:rFonts w:ascii="Times New Roman" w:hAnsi="Times New Roman" w:cs="Times New Roman"/>
          <w:sz w:val="28"/>
          <w:szCs w:val="28"/>
          <w:lang w:val="en-US"/>
        </w:rPr>
        <w:t xml:space="preserve"> </w:t>
      </w:r>
      <w:r w:rsidRPr="00695C0D">
        <w:rPr>
          <w:rFonts w:ascii="Times New Roman" w:hAnsi="Times New Roman" w:cs="Times New Roman"/>
          <w:b/>
          <w:sz w:val="28"/>
          <w:szCs w:val="28"/>
        </w:rPr>
        <w:t>Да се засече е невъзможно.</w:t>
      </w:r>
      <w:r w:rsidRPr="00695C0D">
        <w:rPr>
          <w:rFonts w:ascii="Times New Roman" w:hAnsi="Times New Roman" w:cs="Times New Roman"/>
          <w:sz w:val="28"/>
          <w:szCs w:val="28"/>
        </w:rPr>
        <w:br/>
      </w:r>
      <w:r w:rsidR="00F17F30">
        <w:rPr>
          <w:rStyle w:val="Strong"/>
          <w:rFonts w:ascii="Times New Roman" w:hAnsi="Times New Roman" w:cs="Times New Roman"/>
          <w:b w:val="0"/>
          <w:sz w:val="28"/>
          <w:szCs w:val="28"/>
          <w:lang w:val="en-US"/>
        </w:rPr>
        <w:t xml:space="preserve">           </w:t>
      </w:r>
      <w:r w:rsidRPr="00AF2913">
        <w:rPr>
          <w:rStyle w:val="Strong"/>
          <w:rFonts w:ascii="Times New Roman" w:hAnsi="Times New Roman" w:cs="Times New Roman"/>
          <w:b w:val="0"/>
          <w:sz w:val="28"/>
          <w:szCs w:val="28"/>
        </w:rPr>
        <w:t>На служба при</w:t>
      </w:r>
      <w:r w:rsidRPr="00AF2913">
        <w:rPr>
          <w:rFonts w:ascii="Times New Roman" w:hAnsi="Times New Roman" w:cs="Times New Roman"/>
          <w:sz w:val="28"/>
          <w:szCs w:val="28"/>
        </w:rPr>
        <w:t xml:space="preserve"> тези, които посягат на чужди фирмени тайни има и хакери,</w:t>
      </w:r>
      <w:r w:rsidRPr="00695C0D">
        <w:rPr>
          <w:rFonts w:ascii="Times New Roman" w:hAnsi="Times New Roman" w:cs="Times New Roman"/>
          <w:sz w:val="28"/>
          <w:szCs w:val="28"/>
        </w:rPr>
        <w:t xml:space="preserve"> защото много по-лесно е да взломиш компютъра на конкурента, отколкото да внедриш свой сътрудник на щат на чуждата фирма. Също така техниката помага и на тези, които обичат да подслушват и да </w:t>
      </w:r>
      <w:r w:rsidRPr="00695C0D">
        <w:rPr>
          <w:rFonts w:ascii="Times New Roman" w:hAnsi="Times New Roman" w:cs="Times New Roman"/>
          <w:sz w:val="28"/>
          <w:szCs w:val="28"/>
        </w:rPr>
        <w:lastRenderedPageBreak/>
        <w:t xml:space="preserve">осъществяват наблюдение. Много фирми сключван договори за ежедневно обследване на офисите с цел откриване на следящи устройства. </w:t>
      </w:r>
      <w:r w:rsidRPr="00695C0D">
        <w:rPr>
          <w:rFonts w:ascii="Times New Roman" w:hAnsi="Times New Roman" w:cs="Times New Roman"/>
          <w:sz w:val="28"/>
          <w:szCs w:val="28"/>
        </w:rPr>
        <w:br/>
      </w:r>
      <w:r>
        <w:rPr>
          <w:rFonts w:ascii="Times New Roman" w:hAnsi="Times New Roman" w:cs="Times New Roman"/>
          <w:sz w:val="28"/>
          <w:szCs w:val="28"/>
        </w:rPr>
        <w:t xml:space="preserve">         </w:t>
      </w:r>
      <w:r w:rsidRPr="00695C0D">
        <w:rPr>
          <w:rFonts w:ascii="Times New Roman" w:hAnsi="Times New Roman" w:cs="Times New Roman"/>
          <w:sz w:val="28"/>
          <w:szCs w:val="28"/>
        </w:rPr>
        <w:t>Сега обикновения микрофон-предавател може да бъде с размерите на монета и да се постави навсякъде. Освен това ако предаването на информация не се осъществява по радиото, а чрез специално проложени кабели, то с помоща  на обикновените детектори да се проследи такова устройство е изключително сложно. Въпреки това много бизнесмени  вече привикват да носят със себе си прибори с размерите на мобилен телефон, които на различна честота проверяват за наличието на подслушващи устройства в помещението.</w:t>
      </w:r>
      <w:r w:rsidRPr="00695C0D">
        <w:rPr>
          <w:rFonts w:ascii="Times New Roman" w:hAnsi="Times New Roman" w:cs="Times New Roman"/>
          <w:sz w:val="28"/>
          <w:szCs w:val="28"/>
        </w:rPr>
        <w:br/>
      </w:r>
      <w:r>
        <w:rPr>
          <w:rFonts w:ascii="Times New Roman" w:hAnsi="Times New Roman" w:cs="Times New Roman"/>
          <w:sz w:val="28"/>
          <w:szCs w:val="28"/>
        </w:rPr>
        <w:t xml:space="preserve">         </w:t>
      </w:r>
      <w:r w:rsidRPr="00695C0D">
        <w:rPr>
          <w:rFonts w:ascii="Times New Roman" w:hAnsi="Times New Roman" w:cs="Times New Roman"/>
          <w:sz w:val="28"/>
          <w:szCs w:val="28"/>
        </w:rPr>
        <w:t>С камерите нещата са примерно същите, но при тях обектива на видеокамерата обезпечаващ добро качество на наблюдението, вече е с размерите на главичката на кърфица. Да се намери такова устройство е много сложно. По-страшното е, че често охранителните фирми,  наети за проверка и изземване на подслушващите устройства в офиса на дадена фирма, работят едновременно е на конкурентите, привлечени от по-високите хонорари.</w:t>
      </w:r>
    </w:p>
    <w:p w:rsidR="00AF2913" w:rsidRDefault="00AF2913" w:rsidP="00AF2913">
      <w:pPr>
        <w:spacing w:after="0" w:line="240" w:lineRule="auto"/>
        <w:ind w:firstLine="567"/>
        <w:jc w:val="both"/>
        <w:rPr>
          <w:rFonts w:ascii="Times New Roman" w:hAnsi="Times New Roman" w:cs="Times New Roman"/>
          <w:b/>
          <w:sz w:val="28"/>
          <w:szCs w:val="28"/>
        </w:rPr>
      </w:pPr>
      <w:r w:rsidRPr="00695C0D">
        <w:rPr>
          <w:rFonts w:ascii="Times New Roman" w:hAnsi="Times New Roman" w:cs="Times New Roman"/>
          <w:sz w:val="28"/>
          <w:szCs w:val="28"/>
        </w:rPr>
        <w:br/>
      </w:r>
      <w:r w:rsidRPr="00695C0D">
        <w:rPr>
          <w:rFonts w:ascii="Times New Roman" w:hAnsi="Times New Roman" w:cs="Times New Roman"/>
          <w:b/>
          <w:sz w:val="28"/>
          <w:szCs w:val="28"/>
        </w:rPr>
        <w:t>Колко струват „бръмбарите”?</w:t>
      </w:r>
    </w:p>
    <w:p w:rsidR="00AF2913" w:rsidRDefault="00AF2913" w:rsidP="00AF2913">
      <w:pPr>
        <w:spacing w:after="0" w:line="240" w:lineRule="auto"/>
        <w:ind w:firstLine="567"/>
        <w:jc w:val="both"/>
        <w:rPr>
          <w:rFonts w:ascii="Times New Roman" w:hAnsi="Times New Roman" w:cs="Times New Roman"/>
          <w:sz w:val="28"/>
          <w:szCs w:val="28"/>
        </w:rPr>
      </w:pPr>
      <w:r w:rsidRPr="00695C0D">
        <w:rPr>
          <w:rFonts w:ascii="Times New Roman" w:hAnsi="Times New Roman" w:cs="Times New Roman"/>
          <w:b/>
          <w:sz w:val="28"/>
          <w:szCs w:val="28"/>
        </w:rPr>
        <w:br/>
      </w:r>
      <w:r>
        <w:rPr>
          <w:rStyle w:val="Strong"/>
          <w:rFonts w:ascii="Times New Roman" w:hAnsi="Times New Roman" w:cs="Times New Roman"/>
          <w:b w:val="0"/>
          <w:sz w:val="28"/>
          <w:szCs w:val="28"/>
        </w:rPr>
        <w:t xml:space="preserve">         </w:t>
      </w:r>
      <w:r w:rsidRPr="00AF2913">
        <w:rPr>
          <w:rStyle w:val="Strong"/>
          <w:rFonts w:ascii="Times New Roman" w:hAnsi="Times New Roman" w:cs="Times New Roman"/>
          <w:b w:val="0"/>
          <w:sz w:val="28"/>
          <w:szCs w:val="28"/>
        </w:rPr>
        <w:t>Да си купи и постави  „бръмбари” може всеки. В интернет се предлага огромен избор на този род продукти. За относително малка цена може да се поръчат най-различни устройства. За 600-700 рубли чоже да се купи ладиомикрофон с батерия, със зона на сигурен прием – 100 метра, а батерията издържа седем дни.С помоща на сравнително ефтин приемник може да се прослушват разговори в зоната на действие на микрофона.</w:t>
      </w:r>
      <w:r w:rsidRPr="00AF2913">
        <w:rPr>
          <w:rFonts w:ascii="Times New Roman" w:hAnsi="Times New Roman" w:cs="Times New Roman"/>
          <w:b/>
          <w:sz w:val="28"/>
          <w:szCs w:val="28"/>
        </w:rPr>
        <w:br/>
      </w:r>
      <w:r>
        <w:rPr>
          <w:rFonts w:ascii="Times New Roman" w:hAnsi="Times New Roman" w:cs="Times New Roman"/>
          <w:sz w:val="28"/>
          <w:szCs w:val="28"/>
        </w:rPr>
        <w:t xml:space="preserve">         </w:t>
      </w:r>
      <w:r w:rsidRPr="00695C0D">
        <w:rPr>
          <w:rFonts w:ascii="Times New Roman" w:hAnsi="Times New Roman" w:cs="Times New Roman"/>
          <w:sz w:val="28"/>
          <w:szCs w:val="28"/>
        </w:rPr>
        <w:t>С още 300 рубли специалисти ще замаскират микрофона като химикалка или запалка, при това с химикалката може и да се пише. Примерно 600 рубли струба „бръмбър” за телефонната линия. За 9000-10000 рубли може да се купи комплекс „Телефонно ухо”, който работи във всяко помещение, където са прокарани телефонни кабели. При това самият телифонен апарат за работата на комплекса не е задължителен. Такова прослушващо устройство се маскира като телефонна розетка и да се намери е твърде сложно. За 2000 рубли ще ви предложат специален детектор, който открива „бръмбари „ в помещение.</w:t>
      </w:r>
    </w:p>
    <w:p w:rsidR="00AF2913" w:rsidRDefault="00AF2913" w:rsidP="00AF2913">
      <w:pPr>
        <w:spacing w:after="0" w:line="240" w:lineRule="auto"/>
        <w:ind w:firstLine="567"/>
        <w:jc w:val="both"/>
        <w:rPr>
          <w:rStyle w:val="Strong"/>
          <w:rFonts w:ascii="Times New Roman" w:hAnsi="Times New Roman" w:cs="Times New Roman"/>
          <w:sz w:val="28"/>
          <w:szCs w:val="28"/>
        </w:rPr>
      </w:pPr>
      <w:r w:rsidRPr="00695C0D">
        <w:rPr>
          <w:rFonts w:ascii="Times New Roman" w:hAnsi="Times New Roman" w:cs="Times New Roman"/>
          <w:sz w:val="28"/>
          <w:szCs w:val="28"/>
        </w:rPr>
        <w:br/>
      </w:r>
      <w:r>
        <w:rPr>
          <w:rFonts w:ascii="Times New Roman" w:hAnsi="Times New Roman" w:cs="Times New Roman"/>
          <w:sz w:val="28"/>
          <w:szCs w:val="28"/>
        </w:rPr>
        <w:t xml:space="preserve">         </w:t>
      </w:r>
      <w:r w:rsidRPr="00695C0D">
        <w:rPr>
          <w:rFonts w:ascii="Times New Roman" w:hAnsi="Times New Roman" w:cs="Times New Roman"/>
          <w:sz w:val="28"/>
          <w:szCs w:val="28"/>
        </w:rPr>
        <w:t xml:space="preserve">Видеокамера може да се купи за 4000-5000 рубли, примерно толкова ще струват услугите на специалиста за нейната установка. Ако трябва това да се извърши тайно и с използване на различни „специални” навици, то стойността на установката ще нарастне десет пъти. Също така камерите сега се поставят в копчета, пачка цигари, запалси... В същност, всичко което сте видели във филмите за суперагенти е истина. </w:t>
      </w:r>
      <w:r w:rsidRPr="00695C0D">
        <w:rPr>
          <w:rFonts w:ascii="Times New Roman" w:hAnsi="Times New Roman" w:cs="Times New Roman"/>
          <w:sz w:val="28"/>
          <w:szCs w:val="28"/>
        </w:rPr>
        <w:br/>
      </w:r>
      <w:r w:rsidRPr="00695C0D">
        <w:rPr>
          <w:rFonts w:ascii="Times New Roman" w:hAnsi="Times New Roman" w:cs="Times New Roman"/>
          <w:sz w:val="28"/>
          <w:szCs w:val="28"/>
        </w:rPr>
        <w:br/>
      </w:r>
      <w:r w:rsidRPr="00695C0D">
        <w:rPr>
          <w:rFonts w:ascii="Times New Roman" w:hAnsi="Times New Roman" w:cs="Times New Roman"/>
          <w:b/>
          <w:sz w:val="28"/>
          <w:szCs w:val="28"/>
        </w:rPr>
        <w:lastRenderedPageBreak/>
        <w:t>Параноя?</w:t>
      </w:r>
      <w:r w:rsidRPr="00695C0D">
        <w:rPr>
          <w:rFonts w:ascii="Times New Roman" w:hAnsi="Times New Roman" w:cs="Times New Roman"/>
          <w:sz w:val="28"/>
          <w:szCs w:val="28"/>
        </w:rPr>
        <w:br/>
      </w:r>
      <w:r w:rsidRPr="00AF2913">
        <w:rPr>
          <w:rStyle w:val="Strong"/>
          <w:rFonts w:ascii="Times New Roman" w:hAnsi="Times New Roman" w:cs="Times New Roman"/>
          <w:b w:val="0"/>
          <w:sz w:val="28"/>
          <w:szCs w:val="28"/>
        </w:rPr>
        <w:t>Сътрудниците на московските фирми, в това число и счетоводителите</w:t>
      </w:r>
      <w:r w:rsidRPr="00695C0D">
        <w:rPr>
          <w:rFonts w:ascii="Times New Roman" w:hAnsi="Times New Roman" w:cs="Times New Roman"/>
          <w:sz w:val="28"/>
          <w:szCs w:val="28"/>
        </w:rPr>
        <w:t xml:space="preserve"> трябва да са внимателни не само да не издадат фирмена тайна но и поради факта че телефонните разговори твърде често се прослушват от сътрудници на собствената служба за безопасност. Така началството узвава общото настроение на своите работници и взема решение кого да издигне и кого да понижи. Особено внимание се отделя на счетоводството. Това е светая светих на фирмата, тъй като сътрудниците на счетоводството отговарят за финансиите на фирмата.  Ръководството узнава как работи счетоводството, не крадът ли сътрудниците пари на фирмата, главния счетоводител не е ли влязъл в сговор с новнуренцията. Не бива да се превръщате в параноик, но е нужно да се мисли какво и къде се говори.</w:t>
      </w:r>
      <w:r w:rsidRPr="00695C0D">
        <w:rPr>
          <w:rFonts w:ascii="Times New Roman" w:hAnsi="Times New Roman" w:cs="Times New Roman"/>
          <w:sz w:val="28"/>
          <w:szCs w:val="28"/>
        </w:rPr>
        <w:br/>
      </w:r>
      <w:r w:rsidRPr="00695C0D">
        <w:rPr>
          <w:rFonts w:ascii="Times New Roman" w:hAnsi="Times New Roman" w:cs="Times New Roman"/>
          <w:sz w:val="28"/>
          <w:szCs w:val="28"/>
        </w:rPr>
        <w:br/>
      </w:r>
      <w:r w:rsidRPr="00695C0D">
        <w:rPr>
          <w:rStyle w:val="Strong"/>
          <w:rFonts w:ascii="Times New Roman" w:hAnsi="Times New Roman" w:cs="Times New Roman"/>
          <w:sz w:val="28"/>
          <w:szCs w:val="28"/>
        </w:rPr>
        <w:t>Законна тайна</w:t>
      </w:r>
    </w:p>
    <w:p w:rsidR="00AF2913" w:rsidRPr="00695C0D" w:rsidRDefault="00AF2913" w:rsidP="00AF2913">
      <w:pPr>
        <w:spacing w:after="0" w:line="240" w:lineRule="auto"/>
        <w:ind w:firstLine="567"/>
        <w:jc w:val="both"/>
        <w:rPr>
          <w:rFonts w:ascii="Times New Roman" w:hAnsi="Times New Roman" w:cs="Times New Roman"/>
          <w:sz w:val="28"/>
          <w:szCs w:val="28"/>
        </w:rPr>
      </w:pPr>
      <w:r w:rsidRPr="00695C0D">
        <w:rPr>
          <w:rFonts w:ascii="Times New Roman" w:hAnsi="Times New Roman" w:cs="Times New Roman"/>
          <w:sz w:val="28"/>
          <w:szCs w:val="28"/>
        </w:rPr>
        <w:br/>
      </w:r>
      <w:r>
        <w:rPr>
          <w:rFonts w:ascii="Times New Roman" w:hAnsi="Times New Roman" w:cs="Times New Roman"/>
          <w:sz w:val="28"/>
          <w:szCs w:val="28"/>
        </w:rPr>
        <w:t xml:space="preserve">         </w:t>
      </w:r>
      <w:r w:rsidRPr="00695C0D">
        <w:rPr>
          <w:rFonts w:ascii="Times New Roman" w:hAnsi="Times New Roman" w:cs="Times New Roman"/>
          <w:sz w:val="28"/>
          <w:szCs w:val="28"/>
        </w:rPr>
        <w:t>В текста на закона е казано: „Фирмена тайна – конфиденциалността на информацията, позволяваща на притежателят й да увеличава доходите си, да избегва неоправдани разходи, да запази положението на пазара на продуктите, работата, услугите или да получи зруга търговска изгода”. В Гражданския кодекс нищо не е казано за това какво е това фирмена тайна. Във федералния законхтази грешка е изправена. Там е указано,че фирмена тайна е научно-техническа, производствена, финансово-икономическа информация, която има ценност само при условие че е неизвестна на трети лица.</w:t>
      </w:r>
    </w:p>
    <w:p w:rsidR="007620E0" w:rsidRDefault="00AF2913" w:rsidP="00AF2913">
      <w:pPr>
        <w:spacing w:after="0" w:line="240" w:lineRule="auto"/>
        <w:ind w:firstLine="567"/>
        <w:jc w:val="both"/>
      </w:pPr>
      <w:r w:rsidRPr="00695C0D">
        <w:rPr>
          <w:rFonts w:ascii="Times New Roman" w:hAnsi="Times New Roman" w:cs="Times New Roman"/>
          <w:sz w:val="28"/>
          <w:szCs w:val="28"/>
        </w:rPr>
        <w:t>Или иначе казано, информация представляваща фирмена тайна е всяка информация, която е ценна за вашите конкуренти. Ако такива сведения се появят, то техният притежател незабавно трябва да введе режим на фирмена тайна, използвайки всички мерки, разрешени от закона. За нарушаване режима за фирмена тайнахихсъответно разгласяване на ценна информация може да се попадне под наказателна отговорност. Такъв изход очаква човека, използващ информация, представляваща фирмена тайна за свой интерес.Сътрудник на фирма, който много говори, но без зъл умисъл, ще се натъкне на дисциплинарна отговорност. А умишлено нарушилия го чакат по-сериозни неприятности- съм и затвор. Въпреки, че до сега в Русия още никой не е осъден за разгласяване на фирмена тайна.Такива проблеми е прието да се решават вътре във фирмата и то  не винаги законно.</w:t>
      </w:r>
      <w:r w:rsidRPr="00695C0D">
        <w:rPr>
          <w:rFonts w:ascii="Times New Roman" w:hAnsi="Times New Roman" w:cs="Times New Roman"/>
          <w:sz w:val="28"/>
          <w:szCs w:val="28"/>
        </w:rPr>
        <w:br/>
      </w:r>
      <w:r>
        <w:rPr>
          <w:rFonts w:ascii="Times New Roman" w:hAnsi="Times New Roman" w:cs="Times New Roman"/>
          <w:sz w:val="28"/>
          <w:szCs w:val="28"/>
        </w:rPr>
        <w:t xml:space="preserve">         </w:t>
      </w:r>
      <w:r w:rsidRPr="00695C0D">
        <w:rPr>
          <w:rFonts w:ascii="Times New Roman" w:hAnsi="Times New Roman" w:cs="Times New Roman"/>
          <w:sz w:val="28"/>
          <w:szCs w:val="28"/>
        </w:rPr>
        <w:t>Проследяващи устройства за наблюдение на сътрудниците  използват: 82% от банките; 76% от предприятията на хранителната промишленост; 30% от предприятията в търговията.</w:t>
      </w:r>
      <w:r w:rsidRPr="00695C0D">
        <w:rPr>
          <w:rFonts w:ascii="Times New Roman" w:hAnsi="Times New Roman" w:cs="Times New Roman"/>
          <w:sz w:val="28"/>
          <w:szCs w:val="28"/>
        </w:rPr>
        <w:br/>
      </w:r>
    </w:p>
    <w:sectPr w:rsidR="007620E0" w:rsidSect="00F17F3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AF2913"/>
    <w:rsid w:val="007620E0"/>
    <w:rsid w:val="00787037"/>
    <w:rsid w:val="00AF2913"/>
    <w:rsid w:val="00B50AF2"/>
    <w:rsid w:val="00B51F58"/>
    <w:rsid w:val="00F17F3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9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F2913"/>
    <w:rPr>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1475</Words>
  <Characters>8410</Characters>
  <Application>Microsoft Office Word</Application>
  <DocSecurity>0</DocSecurity>
  <Lines>70</Lines>
  <Paragraphs>19</Paragraphs>
  <ScaleCrop>false</ScaleCrop>
  <Company/>
  <LinksUpToDate>false</LinksUpToDate>
  <CharactersWithSpaces>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5</cp:revision>
  <dcterms:created xsi:type="dcterms:W3CDTF">2012-02-06T13:51:00Z</dcterms:created>
  <dcterms:modified xsi:type="dcterms:W3CDTF">2012-02-20T11:56:00Z</dcterms:modified>
</cp:coreProperties>
</file>